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5DDE" w14:textId="111D4050" w:rsidR="001B582F" w:rsidRPr="009171FE" w:rsidRDefault="001B582F" w:rsidP="001B58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171FE">
        <w:rPr>
          <w:rFonts w:eastAsia="Times New Roman" w:cstheme="minorHAnsi"/>
          <w:color w:val="222222"/>
          <w:sz w:val="24"/>
          <w:szCs w:val="24"/>
        </w:rPr>
        <w:t xml:space="preserve">PFAS Update </w:t>
      </w:r>
      <w:r w:rsidR="009171FE">
        <w:rPr>
          <w:rFonts w:eastAsia="Times New Roman" w:cstheme="minorHAnsi"/>
          <w:color w:val="222222"/>
          <w:sz w:val="24"/>
          <w:szCs w:val="24"/>
        </w:rPr>
        <w:t>Oct 10, 2023</w:t>
      </w:r>
      <w:r w:rsidRPr="009171FE">
        <w:rPr>
          <w:rFonts w:eastAsia="Times New Roman" w:cstheme="minorHAnsi"/>
          <w:color w:val="222222"/>
          <w:sz w:val="24"/>
          <w:szCs w:val="24"/>
        </w:rPr>
        <w:t xml:space="preserve">              </w:t>
      </w:r>
      <w:r w:rsidR="002C64C3" w:rsidRPr="009171FE">
        <w:rPr>
          <w:rFonts w:eastAsia="Times New Roman" w:cstheme="minorHAnsi"/>
          <w:color w:val="222222"/>
          <w:sz w:val="24"/>
          <w:szCs w:val="24"/>
        </w:rPr>
        <w:t>L</w:t>
      </w:r>
      <w:r w:rsidRPr="009171FE">
        <w:rPr>
          <w:rFonts w:eastAsia="Times New Roman" w:cstheme="minorHAnsi"/>
          <w:color w:val="222222"/>
          <w:sz w:val="24"/>
          <w:szCs w:val="24"/>
        </w:rPr>
        <w:t>ee Donahue, Supervisor 2 Health, Education and Welfare</w:t>
      </w:r>
    </w:p>
    <w:p w14:paraId="5920B5A9" w14:textId="77777777" w:rsidR="001B582F" w:rsidRPr="009171FE" w:rsidRDefault="001B582F" w:rsidP="001B58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A1BDCF3" w14:textId="1C855AC8" w:rsidR="00C87A02" w:rsidRPr="009171FE" w:rsidRDefault="006055B1" w:rsidP="001B582F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 w:rsidRPr="009171FE">
        <w:rPr>
          <w:rFonts w:asciiTheme="minorHAnsi" w:hAnsiTheme="minorHAnsi" w:cstheme="minorHAnsi"/>
          <w:color w:val="222222"/>
        </w:rPr>
        <w:t xml:space="preserve">Amendments to SB 312 were released today and the legislation is scheduled for a hearing in Committee tomorrow. </w:t>
      </w:r>
      <w:r w:rsidR="00EE195D" w:rsidRPr="009171FE">
        <w:rPr>
          <w:rFonts w:asciiTheme="minorHAnsi" w:hAnsiTheme="minorHAnsi" w:cstheme="minorHAnsi"/>
          <w:color w:val="222222"/>
        </w:rPr>
        <w:t xml:space="preserve">The edits did not address upholding the Spills Law and </w:t>
      </w:r>
      <w:proofErr w:type="gramStart"/>
      <w:r w:rsidR="00EE195D" w:rsidRPr="009171FE">
        <w:rPr>
          <w:rFonts w:asciiTheme="minorHAnsi" w:hAnsiTheme="minorHAnsi" w:cstheme="minorHAnsi"/>
          <w:color w:val="222222"/>
        </w:rPr>
        <w:t>actually have</w:t>
      </w:r>
      <w:proofErr w:type="gramEnd"/>
      <w:r w:rsidR="00EE195D" w:rsidRPr="009171FE">
        <w:rPr>
          <w:rFonts w:asciiTheme="minorHAnsi" w:hAnsiTheme="minorHAnsi" w:cstheme="minorHAnsi"/>
          <w:color w:val="222222"/>
        </w:rPr>
        <w:t xml:space="preserve"> shifted the original focus from private well owners to focus on </w:t>
      </w:r>
      <w:r w:rsidR="00525E93" w:rsidRPr="009171FE">
        <w:rPr>
          <w:rFonts w:asciiTheme="minorHAnsi" w:hAnsiTheme="minorHAnsi" w:cstheme="minorHAnsi"/>
          <w:color w:val="222222"/>
        </w:rPr>
        <w:t>commercial or industrial interests.</w:t>
      </w:r>
      <w:r w:rsidR="00EE195D" w:rsidRPr="009171FE">
        <w:rPr>
          <w:rFonts w:asciiTheme="minorHAnsi" w:hAnsiTheme="minorHAnsi" w:cstheme="minorHAnsi"/>
          <w:color w:val="222222"/>
        </w:rPr>
        <w:t xml:space="preserve"> The original bill focused on private well owners and now that focus has shifted to more exclusions.</w:t>
      </w:r>
    </w:p>
    <w:p w14:paraId="245E86A0" w14:textId="430B2CA3" w:rsidR="00C87A02" w:rsidRPr="009171FE" w:rsidRDefault="00C87A02" w:rsidP="001B582F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 w:rsidRPr="009171FE">
        <w:rPr>
          <w:rFonts w:asciiTheme="minorHAnsi" w:hAnsiTheme="minorHAnsi" w:cstheme="minorHAnsi"/>
          <w:color w:val="222222"/>
        </w:rPr>
        <w:t xml:space="preserve">I ask you to contact your legislators by phone or email and ask them to support the Spills Law and edits which uphold the DNR’s ability to hold </w:t>
      </w:r>
      <w:r w:rsidR="008B0124" w:rsidRPr="009171FE">
        <w:rPr>
          <w:rFonts w:asciiTheme="minorHAnsi" w:hAnsiTheme="minorHAnsi" w:cstheme="minorHAnsi"/>
          <w:color w:val="222222"/>
        </w:rPr>
        <w:t xml:space="preserve">commercial and industrial </w:t>
      </w:r>
      <w:r w:rsidRPr="009171FE">
        <w:rPr>
          <w:rFonts w:asciiTheme="minorHAnsi" w:hAnsiTheme="minorHAnsi" w:cstheme="minorHAnsi"/>
          <w:color w:val="222222"/>
        </w:rPr>
        <w:t>polluters responsible for contamination which they have spread. The PFAS trust fund money which is being set aside must help fund remediation projects.</w:t>
      </w:r>
      <w:r w:rsidR="00EE195D" w:rsidRPr="009171FE">
        <w:rPr>
          <w:rFonts w:asciiTheme="minorHAnsi" w:hAnsiTheme="minorHAnsi" w:cstheme="minorHAnsi"/>
          <w:color w:val="222222"/>
        </w:rPr>
        <w:t xml:space="preserve"> </w:t>
      </w:r>
      <w:r w:rsidRPr="009171FE">
        <w:rPr>
          <w:rFonts w:asciiTheme="minorHAnsi" w:hAnsiTheme="minorHAnsi" w:cstheme="minorHAnsi"/>
          <w:color w:val="222222"/>
        </w:rPr>
        <w:t xml:space="preserve">Communities like Campbell must be able to access those funds, </w:t>
      </w:r>
      <w:r w:rsidR="00FC537B" w:rsidRPr="009171FE">
        <w:rPr>
          <w:rFonts w:asciiTheme="minorHAnsi" w:hAnsiTheme="minorHAnsi" w:cstheme="minorHAnsi"/>
          <w:color w:val="222222"/>
        </w:rPr>
        <w:t xml:space="preserve">and not be penalized because </w:t>
      </w:r>
      <w:r w:rsidRPr="009171FE">
        <w:rPr>
          <w:rFonts w:asciiTheme="minorHAnsi" w:hAnsiTheme="minorHAnsi" w:cstheme="minorHAnsi"/>
          <w:color w:val="222222"/>
        </w:rPr>
        <w:t xml:space="preserve">we do not currently have a </w:t>
      </w:r>
      <w:r w:rsidR="00FC537B" w:rsidRPr="009171FE">
        <w:rPr>
          <w:rFonts w:asciiTheme="minorHAnsi" w:hAnsiTheme="minorHAnsi" w:cstheme="minorHAnsi"/>
          <w:color w:val="222222"/>
        </w:rPr>
        <w:t xml:space="preserve">distributed </w:t>
      </w:r>
      <w:r w:rsidRPr="009171FE">
        <w:rPr>
          <w:rFonts w:asciiTheme="minorHAnsi" w:hAnsiTheme="minorHAnsi" w:cstheme="minorHAnsi"/>
          <w:color w:val="222222"/>
        </w:rPr>
        <w:t>municipal water system.</w:t>
      </w:r>
    </w:p>
    <w:p w14:paraId="06C323BB" w14:textId="77777777" w:rsidR="008B0124" w:rsidRPr="009171FE" w:rsidRDefault="0085472A" w:rsidP="007079DD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 w:rsidRPr="009171FE">
        <w:rPr>
          <w:rFonts w:asciiTheme="minorHAnsi" w:hAnsiTheme="minorHAnsi" w:cstheme="minorHAnsi"/>
          <w:color w:val="222222"/>
        </w:rPr>
        <w:t xml:space="preserve">Your legislators must hear from you to act upon your input. </w:t>
      </w:r>
    </w:p>
    <w:p w14:paraId="66CF33E3" w14:textId="77777777" w:rsidR="00EE195D" w:rsidRPr="009171FE" w:rsidRDefault="00EE195D" w:rsidP="00EE195D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9171FE">
        <w:rPr>
          <w:rFonts w:eastAsia="Times New Roman" w:cstheme="minorHAnsi"/>
          <w:color w:val="2568BF"/>
          <w:kern w:val="36"/>
          <w:sz w:val="24"/>
          <w:szCs w:val="24"/>
        </w:rPr>
        <w:t>Call Your Legislator</w:t>
      </w:r>
    </w:p>
    <w:p w14:paraId="36066E4C" w14:textId="77777777" w:rsidR="00EE195D" w:rsidRPr="009171FE" w:rsidRDefault="00EE195D" w:rsidP="00EE195D">
      <w:pPr>
        <w:spacing w:after="0" w:line="240" w:lineRule="auto"/>
        <w:rPr>
          <w:rFonts w:cstheme="minorHAnsi"/>
          <w:sz w:val="24"/>
          <w:szCs w:val="24"/>
        </w:rPr>
      </w:pPr>
      <w:r w:rsidRPr="009171FE">
        <w:rPr>
          <w:rFonts w:eastAsia="Times New Roman" w:cstheme="minorHAnsi"/>
          <w:color w:val="30261D"/>
          <w:sz w:val="24"/>
          <w:szCs w:val="24"/>
        </w:rPr>
        <w:t xml:space="preserve">Sen. Brad Pfaff can be reached at 608-266-5490 </w:t>
      </w:r>
      <w:r w:rsidRPr="009171FE">
        <w:rPr>
          <w:rFonts w:cstheme="minorHAnsi"/>
          <w:b/>
          <w:bCs/>
          <w:color w:val="333333"/>
          <w:sz w:val="24"/>
          <w:szCs w:val="24"/>
        </w:rPr>
        <w:t>Email</w:t>
      </w:r>
      <w:r w:rsidRPr="009171FE">
        <w:rPr>
          <w:rFonts w:cstheme="minorHAnsi"/>
          <w:color w:val="333333"/>
          <w:sz w:val="24"/>
          <w:szCs w:val="24"/>
        </w:rPr>
        <w:t xml:space="preserve">: </w:t>
      </w:r>
      <w:hyperlink r:id="rId5" w:history="1">
        <w:r w:rsidRPr="009171FE">
          <w:rPr>
            <w:rFonts w:cstheme="minorHAnsi"/>
            <w:color w:val="0000BB"/>
            <w:sz w:val="24"/>
            <w:szCs w:val="24"/>
            <w:u w:val="single"/>
          </w:rPr>
          <w:t>Sen.Pfaff@legis.wisconsin.gov</w:t>
        </w:r>
      </w:hyperlink>
    </w:p>
    <w:p w14:paraId="2FC2237D" w14:textId="77777777" w:rsidR="00EE195D" w:rsidRPr="009171FE" w:rsidRDefault="00EE195D" w:rsidP="00EE195D">
      <w:pPr>
        <w:spacing w:after="0" w:line="240" w:lineRule="auto"/>
        <w:rPr>
          <w:rFonts w:cstheme="minorHAnsi"/>
          <w:sz w:val="24"/>
          <w:szCs w:val="24"/>
        </w:rPr>
      </w:pPr>
      <w:r w:rsidRPr="009171FE">
        <w:rPr>
          <w:rFonts w:cstheme="minorHAnsi"/>
          <w:sz w:val="24"/>
          <w:szCs w:val="24"/>
        </w:rPr>
        <w:t xml:space="preserve">Rep. Jill Billings can be reached at 608 -237-9195 </w:t>
      </w:r>
      <w:proofErr w:type="gramStart"/>
      <w:r w:rsidRPr="009171FE">
        <w:rPr>
          <w:rFonts w:cstheme="minorHAnsi"/>
          <w:sz w:val="24"/>
          <w:szCs w:val="24"/>
        </w:rPr>
        <w:t xml:space="preserve">and  </w:t>
      </w:r>
      <w:r w:rsidRPr="009171FE">
        <w:rPr>
          <w:rFonts w:cstheme="minorHAnsi"/>
          <w:b/>
          <w:bCs/>
          <w:color w:val="333333"/>
          <w:sz w:val="24"/>
          <w:szCs w:val="24"/>
        </w:rPr>
        <w:t>Email</w:t>
      </w:r>
      <w:proofErr w:type="gramEnd"/>
      <w:r w:rsidRPr="009171FE">
        <w:rPr>
          <w:rFonts w:cstheme="minorHAnsi"/>
          <w:color w:val="333333"/>
          <w:sz w:val="24"/>
          <w:szCs w:val="24"/>
        </w:rPr>
        <w:t>:</w:t>
      </w:r>
      <w:hyperlink r:id="rId6" w:history="1">
        <w:r w:rsidRPr="009171FE">
          <w:rPr>
            <w:rFonts w:cstheme="minorHAnsi"/>
            <w:color w:val="0000BB"/>
            <w:sz w:val="24"/>
            <w:szCs w:val="24"/>
            <w:u w:val="single"/>
          </w:rPr>
          <w:t>Rep.Billings@legis.wisconsin.gov</w:t>
        </w:r>
      </w:hyperlink>
      <w:r w:rsidRPr="009171FE">
        <w:rPr>
          <w:rFonts w:cstheme="minorHAnsi"/>
          <w:sz w:val="24"/>
          <w:szCs w:val="24"/>
        </w:rPr>
        <w:t>.</w:t>
      </w:r>
    </w:p>
    <w:p w14:paraId="45D84FFF" w14:textId="77777777" w:rsidR="00EE195D" w:rsidRPr="009171FE" w:rsidRDefault="00EE195D" w:rsidP="00EE195D">
      <w:pPr>
        <w:spacing w:after="0" w:line="240" w:lineRule="auto"/>
        <w:rPr>
          <w:rFonts w:cstheme="minorHAnsi"/>
          <w:sz w:val="24"/>
          <w:szCs w:val="24"/>
        </w:rPr>
      </w:pPr>
    </w:p>
    <w:p w14:paraId="46A30826" w14:textId="77777777" w:rsidR="00EE195D" w:rsidRPr="009171FE" w:rsidRDefault="00EE195D" w:rsidP="00EE195D">
      <w:pPr>
        <w:spacing w:after="0" w:line="240" w:lineRule="auto"/>
        <w:rPr>
          <w:rFonts w:cstheme="minorHAnsi"/>
          <w:sz w:val="24"/>
          <w:szCs w:val="24"/>
        </w:rPr>
      </w:pPr>
      <w:r w:rsidRPr="009171FE">
        <w:rPr>
          <w:rFonts w:cstheme="minorHAnsi"/>
          <w:sz w:val="24"/>
          <w:szCs w:val="24"/>
        </w:rPr>
        <w:t>The committee hearing is scheduled for 11 AM tomorrow.</w:t>
      </w:r>
    </w:p>
    <w:p w14:paraId="7C30F553" w14:textId="77777777" w:rsidR="00EE195D" w:rsidRPr="009171FE" w:rsidRDefault="00EE195D" w:rsidP="00EE195D">
      <w:pPr>
        <w:spacing w:after="0" w:line="240" w:lineRule="auto"/>
        <w:rPr>
          <w:rFonts w:cstheme="minorHAnsi"/>
          <w:sz w:val="24"/>
          <w:szCs w:val="24"/>
        </w:rPr>
      </w:pPr>
    </w:p>
    <w:p w14:paraId="1681BE75" w14:textId="1456FC18" w:rsidR="00EE195D" w:rsidRPr="009171FE" w:rsidRDefault="00EE195D" w:rsidP="00EE195D">
      <w:pPr>
        <w:spacing w:after="0" w:line="240" w:lineRule="auto"/>
        <w:rPr>
          <w:rFonts w:cstheme="minorHAnsi"/>
          <w:sz w:val="24"/>
          <w:szCs w:val="24"/>
        </w:rPr>
      </w:pPr>
      <w:r w:rsidRPr="009171FE">
        <w:rPr>
          <w:rFonts w:cstheme="minorHAnsi"/>
          <w:sz w:val="24"/>
          <w:szCs w:val="24"/>
        </w:rPr>
        <w:t>Your call can be as simple as I am concerned about PFAS in my community and I want to uphold the Spills Law in SB 312.</w:t>
      </w:r>
      <w:r w:rsidRPr="009171FE">
        <w:rPr>
          <w:rFonts w:cstheme="minorHAnsi"/>
          <w:sz w:val="24"/>
          <w:szCs w:val="24"/>
        </w:rPr>
        <w:t xml:space="preserve"> If commercial and industrial entities are favored over private well owners it creates a </w:t>
      </w:r>
    </w:p>
    <w:p w14:paraId="507BEAC7" w14:textId="77777777" w:rsidR="00EE195D" w:rsidRPr="009171FE" w:rsidRDefault="00EE195D" w:rsidP="007079DD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</w:p>
    <w:p w14:paraId="2335C0A9" w14:textId="42F873B6" w:rsidR="007079DD" w:rsidRPr="009171FE" w:rsidRDefault="007079DD" w:rsidP="007079DD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 w:rsidRPr="009171FE">
        <w:rPr>
          <w:rFonts w:asciiTheme="minorHAnsi" w:hAnsiTheme="minorHAnsi" w:cstheme="minorHAnsi"/>
          <w:color w:val="222222"/>
        </w:rPr>
        <w:t xml:space="preserve">On </w:t>
      </w:r>
      <w:r w:rsidR="006055B1" w:rsidRPr="009171FE">
        <w:rPr>
          <w:rFonts w:asciiTheme="minorHAnsi" w:hAnsiTheme="minorHAnsi" w:cstheme="minorHAnsi"/>
          <w:color w:val="222222"/>
        </w:rPr>
        <w:t>Oct 20</w:t>
      </w:r>
      <w:r w:rsidR="006055B1" w:rsidRPr="009171FE">
        <w:rPr>
          <w:rFonts w:asciiTheme="minorHAnsi" w:hAnsiTheme="minorHAnsi" w:cstheme="minorHAnsi"/>
          <w:color w:val="222222"/>
          <w:vertAlign w:val="superscript"/>
        </w:rPr>
        <w:t>th</w:t>
      </w:r>
      <w:r w:rsidR="006055B1" w:rsidRPr="009171FE">
        <w:rPr>
          <w:rFonts w:asciiTheme="minorHAnsi" w:hAnsiTheme="minorHAnsi" w:cstheme="minorHAnsi"/>
          <w:color w:val="222222"/>
        </w:rPr>
        <w:t xml:space="preserve"> the DNR will have an open meeting to discuss the Economic Impact Analysis for establishing a Ground Water </w:t>
      </w:r>
      <w:r w:rsidRPr="009171FE">
        <w:rPr>
          <w:rFonts w:asciiTheme="minorHAnsi" w:hAnsiTheme="minorHAnsi" w:cstheme="minorHAnsi"/>
          <w:color w:val="222222"/>
        </w:rPr>
        <w:t>S</w:t>
      </w:r>
      <w:r w:rsidR="006055B1" w:rsidRPr="009171FE">
        <w:rPr>
          <w:rFonts w:asciiTheme="minorHAnsi" w:hAnsiTheme="minorHAnsi" w:cstheme="minorHAnsi"/>
          <w:color w:val="222222"/>
        </w:rPr>
        <w:t>tandard. The public may comment by email or via zoom. You must register ahead of time to speak during the meeting.</w:t>
      </w:r>
      <w:r w:rsidRPr="009171FE">
        <w:rPr>
          <w:rFonts w:asciiTheme="minorHAnsi" w:hAnsiTheme="minorHAnsi" w:cstheme="minorHAnsi"/>
          <w:color w:val="222222"/>
        </w:rPr>
        <w:t xml:space="preserve"> Register to attend virtually on the DNR website.</w:t>
      </w:r>
    </w:p>
    <w:p w14:paraId="01823CC9" w14:textId="5AD65AB2" w:rsidR="008B0124" w:rsidRPr="009171FE" w:rsidRDefault="008B0124" w:rsidP="007079DD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 w:rsidRPr="009171FE">
        <w:rPr>
          <w:rFonts w:asciiTheme="minorHAnsi" w:hAnsiTheme="minorHAnsi" w:cstheme="minorHAnsi"/>
          <w:color w:val="222222"/>
        </w:rPr>
        <w:t>Currently there is a standard for municipal water and surface water but not for groundwater which is used for a third of residents in Wisconsin.</w:t>
      </w:r>
    </w:p>
    <w:p w14:paraId="30401769" w14:textId="6661C891" w:rsidR="001B582F" w:rsidRPr="009171FE" w:rsidRDefault="00F3723B" w:rsidP="002C64C3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 w:rsidRPr="009171FE">
        <w:rPr>
          <w:rFonts w:asciiTheme="minorHAnsi" w:hAnsiTheme="minorHAnsi" w:cstheme="minorHAnsi"/>
          <w:color w:val="222222"/>
        </w:rPr>
        <w:t xml:space="preserve">Campbell, the County health department and the DNR are in discussions about well drilling protocols </w:t>
      </w:r>
      <w:r w:rsidR="0036435B" w:rsidRPr="009171FE">
        <w:rPr>
          <w:rFonts w:asciiTheme="minorHAnsi" w:hAnsiTheme="minorHAnsi" w:cstheme="minorHAnsi"/>
          <w:color w:val="222222"/>
        </w:rPr>
        <w:t xml:space="preserve">and educational information </w:t>
      </w:r>
      <w:r w:rsidR="00B92CD5" w:rsidRPr="009171FE">
        <w:rPr>
          <w:rFonts w:asciiTheme="minorHAnsi" w:hAnsiTheme="minorHAnsi" w:cstheme="minorHAnsi"/>
          <w:color w:val="222222"/>
        </w:rPr>
        <w:t>about costs, risks, future work which may impact newly drilled wells</w:t>
      </w:r>
      <w:r w:rsidRPr="009171FE">
        <w:rPr>
          <w:rFonts w:asciiTheme="minorHAnsi" w:hAnsiTheme="minorHAnsi" w:cstheme="minorHAnsi"/>
          <w:color w:val="222222"/>
        </w:rPr>
        <w:t xml:space="preserve">. </w:t>
      </w:r>
    </w:p>
    <w:p w14:paraId="2B07094C" w14:textId="77777777" w:rsidR="008B0124" w:rsidRPr="009171FE" w:rsidRDefault="008B0124" w:rsidP="002C64C3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12121"/>
          <w:shd w:val="clear" w:color="auto" w:fill="FFFFFF"/>
        </w:rPr>
      </w:pPr>
      <w:r w:rsidRPr="009171FE">
        <w:rPr>
          <w:rFonts w:asciiTheme="minorHAnsi" w:hAnsiTheme="minorHAnsi" w:cstheme="minorHAnsi"/>
          <w:color w:val="212121"/>
          <w:shd w:val="clear" w:color="auto" w:fill="FFFFFF"/>
        </w:rPr>
        <w:t>A retired chemical engineer has submitted research to the DNR BRTTS website showing graphs with explanations of how PFAS has migrated from Airport properties to residences throughout the island.</w:t>
      </w:r>
    </w:p>
    <w:p w14:paraId="3B53CC27" w14:textId="36711388" w:rsidR="00B92CD5" w:rsidRPr="009171FE" w:rsidRDefault="0036435B" w:rsidP="002C64C3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 w:rsidRPr="009171FE">
        <w:rPr>
          <w:rFonts w:asciiTheme="minorHAnsi" w:hAnsiTheme="minorHAnsi" w:cstheme="minorHAnsi"/>
          <w:color w:val="212121"/>
          <w:shd w:val="clear" w:color="auto" w:fill="FFFFFF"/>
        </w:rPr>
        <w:t>Thank you.</w:t>
      </w:r>
    </w:p>
    <w:sectPr w:rsidR="00B92CD5" w:rsidRPr="009171FE" w:rsidSect="00DF2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572E0"/>
    <w:multiLevelType w:val="multilevel"/>
    <w:tmpl w:val="BBC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77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F"/>
    <w:rsid w:val="00001730"/>
    <w:rsid w:val="001749BB"/>
    <w:rsid w:val="001B582F"/>
    <w:rsid w:val="002C64C3"/>
    <w:rsid w:val="0036435B"/>
    <w:rsid w:val="00505ADE"/>
    <w:rsid w:val="00525E93"/>
    <w:rsid w:val="00540A8E"/>
    <w:rsid w:val="00570153"/>
    <w:rsid w:val="005A7A90"/>
    <w:rsid w:val="006055B1"/>
    <w:rsid w:val="006D7327"/>
    <w:rsid w:val="007079DD"/>
    <w:rsid w:val="007556F2"/>
    <w:rsid w:val="0085472A"/>
    <w:rsid w:val="00865C63"/>
    <w:rsid w:val="00877F23"/>
    <w:rsid w:val="008933FE"/>
    <w:rsid w:val="008B0124"/>
    <w:rsid w:val="008E5FFB"/>
    <w:rsid w:val="009171FE"/>
    <w:rsid w:val="009D434B"/>
    <w:rsid w:val="00B51C0D"/>
    <w:rsid w:val="00B92CD5"/>
    <w:rsid w:val="00BB603E"/>
    <w:rsid w:val="00C56CCC"/>
    <w:rsid w:val="00C87A02"/>
    <w:rsid w:val="00CB4EA8"/>
    <w:rsid w:val="00CD2487"/>
    <w:rsid w:val="00DD5DAD"/>
    <w:rsid w:val="00EE195D"/>
    <w:rsid w:val="00F3723B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3D68"/>
  <w15:chartTrackingRefBased/>
  <w15:docId w15:val="{D00A57FF-9743-4D3A-8542-8042C9EB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43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.Billings@legis.wisconsin.gov" TargetMode="External"/><Relationship Id="rId5" Type="http://schemas.openxmlformats.org/officeDocument/2006/relationships/hyperlink" Target="mailto:Sen.Pfaff@legis.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Donahue</dc:creator>
  <cp:keywords/>
  <dc:description/>
  <cp:lastModifiedBy>Tim Donahue</cp:lastModifiedBy>
  <cp:revision>4</cp:revision>
  <dcterms:created xsi:type="dcterms:W3CDTF">2023-10-10T20:37:00Z</dcterms:created>
  <dcterms:modified xsi:type="dcterms:W3CDTF">2023-10-10T21:38:00Z</dcterms:modified>
</cp:coreProperties>
</file>