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5DDE" w14:textId="1ED28870" w:rsidR="001B582F" w:rsidRPr="009171FE" w:rsidRDefault="001B582F" w:rsidP="001B582F">
      <w:pPr>
        <w:shd w:val="clear" w:color="auto" w:fill="FFFFFF"/>
        <w:spacing w:after="0" w:line="240" w:lineRule="auto"/>
        <w:rPr>
          <w:rFonts w:eastAsia="Times New Roman" w:cstheme="minorHAnsi"/>
          <w:color w:val="222222"/>
          <w:sz w:val="24"/>
          <w:szCs w:val="24"/>
        </w:rPr>
      </w:pPr>
      <w:r w:rsidRPr="009171FE">
        <w:rPr>
          <w:rFonts w:eastAsia="Times New Roman" w:cstheme="minorHAnsi"/>
          <w:color w:val="222222"/>
          <w:sz w:val="24"/>
          <w:szCs w:val="24"/>
        </w:rPr>
        <w:t xml:space="preserve">PFAS Update </w:t>
      </w:r>
      <w:r w:rsidR="004A26FA">
        <w:rPr>
          <w:rFonts w:eastAsia="Times New Roman" w:cstheme="minorHAnsi"/>
          <w:color w:val="222222"/>
          <w:sz w:val="24"/>
          <w:szCs w:val="24"/>
        </w:rPr>
        <w:t xml:space="preserve">November 14, </w:t>
      </w:r>
      <w:r w:rsidR="009171FE">
        <w:rPr>
          <w:rFonts w:eastAsia="Times New Roman" w:cstheme="minorHAnsi"/>
          <w:color w:val="222222"/>
          <w:sz w:val="24"/>
          <w:szCs w:val="24"/>
        </w:rPr>
        <w:t>2023</w:t>
      </w:r>
      <w:r w:rsidRPr="009171FE">
        <w:rPr>
          <w:rFonts w:eastAsia="Times New Roman" w:cstheme="minorHAnsi"/>
          <w:color w:val="222222"/>
          <w:sz w:val="24"/>
          <w:szCs w:val="24"/>
        </w:rPr>
        <w:t xml:space="preserve">              </w:t>
      </w:r>
      <w:r w:rsidR="002C64C3" w:rsidRPr="009171FE">
        <w:rPr>
          <w:rFonts w:eastAsia="Times New Roman" w:cstheme="minorHAnsi"/>
          <w:color w:val="222222"/>
          <w:sz w:val="24"/>
          <w:szCs w:val="24"/>
        </w:rPr>
        <w:t>L</w:t>
      </w:r>
      <w:r w:rsidRPr="009171FE">
        <w:rPr>
          <w:rFonts w:eastAsia="Times New Roman" w:cstheme="minorHAnsi"/>
          <w:color w:val="222222"/>
          <w:sz w:val="24"/>
          <w:szCs w:val="24"/>
        </w:rPr>
        <w:t>ee Donahue, Supervisor 2 Health, Education and Welfare</w:t>
      </w:r>
    </w:p>
    <w:p w14:paraId="5920B5A9" w14:textId="77777777" w:rsidR="001B582F" w:rsidRPr="009171FE" w:rsidRDefault="001B582F" w:rsidP="001B582F">
      <w:pPr>
        <w:shd w:val="clear" w:color="auto" w:fill="FFFFFF"/>
        <w:spacing w:after="0" w:line="240" w:lineRule="auto"/>
        <w:rPr>
          <w:rFonts w:eastAsia="Times New Roman" w:cstheme="minorHAnsi"/>
          <w:color w:val="222222"/>
          <w:sz w:val="24"/>
          <w:szCs w:val="24"/>
        </w:rPr>
      </w:pPr>
    </w:p>
    <w:p w14:paraId="20E51842" w14:textId="5FB5188D" w:rsidR="004A26FA" w:rsidRPr="004A26FA" w:rsidRDefault="004A26FA" w:rsidP="004A26FA">
      <w:pPr>
        <w:shd w:val="clear" w:color="auto" w:fill="FFFFFF"/>
        <w:spacing w:before="100" w:beforeAutospacing="1" w:after="100" w:afterAutospacing="1"/>
        <w:rPr>
          <w:rFonts w:ascii="Calibri" w:eastAsia="Calibri" w:hAnsi="Calibri" w:cs="Calibri"/>
          <w:color w:val="202122"/>
          <w:kern w:val="2"/>
          <w:sz w:val="24"/>
          <w:szCs w:val="24"/>
          <w:shd w:val="clear" w:color="auto" w:fill="FFFFFF"/>
        </w:rPr>
      </w:pPr>
      <w:r>
        <w:rPr>
          <w:rFonts w:cstheme="minorHAnsi"/>
          <w:color w:val="222222"/>
        </w:rPr>
        <w:t xml:space="preserve">I am extremely frustrated that </w:t>
      </w:r>
      <w:r w:rsidR="006055B1" w:rsidRPr="009171FE">
        <w:rPr>
          <w:rFonts w:cstheme="minorHAnsi"/>
          <w:color w:val="222222"/>
        </w:rPr>
        <w:t xml:space="preserve">SB 312 </w:t>
      </w:r>
      <w:r>
        <w:rPr>
          <w:rFonts w:cstheme="minorHAnsi"/>
          <w:color w:val="222222"/>
        </w:rPr>
        <w:t>passed the Senate today.</w:t>
      </w:r>
      <w:r w:rsidRPr="004A26FA">
        <w:rPr>
          <w:rFonts w:ascii="Calibri" w:eastAsia="Calibri" w:hAnsi="Calibri" w:cs="Calibri"/>
          <w:color w:val="202122"/>
          <w:kern w:val="2"/>
          <w:sz w:val="24"/>
          <w:szCs w:val="24"/>
          <w:shd w:val="clear" w:color="auto" w:fill="FFFFFF"/>
        </w:rPr>
        <w:t xml:space="preserve"> There are three highly detrimental parts of this amend</w:t>
      </w:r>
      <w:r>
        <w:rPr>
          <w:rFonts w:ascii="Calibri" w:eastAsia="Calibri" w:hAnsi="Calibri" w:cs="Calibri"/>
          <w:color w:val="202122"/>
          <w:kern w:val="2"/>
          <w:sz w:val="24"/>
          <w:szCs w:val="24"/>
          <w:shd w:val="clear" w:color="auto" w:fill="FFFFFF"/>
        </w:rPr>
        <w:t>ed version of SB 312</w:t>
      </w:r>
      <w:r w:rsidRPr="004A26FA">
        <w:rPr>
          <w:rFonts w:ascii="Calibri" w:eastAsia="Calibri" w:hAnsi="Calibri" w:cs="Calibri"/>
          <w:color w:val="202122"/>
          <w:kern w:val="2"/>
          <w:sz w:val="24"/>
          <w:szCs w:val="24"/>
          <w:shd w:val="clear" w:color="auto" w:fill="FFFFFF"/>
        </w:rPr>
        <w:t xml:space="preserve">which </w:t>
      </w:r>
      <w:r>
        <w:rPr>
          <w:rFonts w:ascii="Calibri" w:eastAsia="Calibri" w:hAnsi="Calibri" w:cs="Calibri"/>
          <w:color w:val="202122"/>
          <w:kern w:val="2"/>
          <w:sz w:val="24"/>
          <w:szCs w:val="24"/>
          <w:shd w:val="clear" w:color="auto" w:fill="FFFFFF"/>
        </w:rPr>
        <w:t xml:space="preserve">I believe </w:t>
      </w:r>
      <w:r w:rsidRPr="004A26FA">
        <w:rPr>
          <w:rFonts w:ascii="Calibri" w:eastAsia="Calibri" w:hAnsi="Calibri" w:cs="Calibri"/>
          <w:color w:val="202122"/>
          <w:kern w:val="2"/>
          <w:sz w:val="24"/>
          <w:szCs w:val="24"/>
          <w:shd w:val="clear" w:color="auto" w:fill="FFFFFF"/>
        </w:rPr>
        <w:t xml:space="preserve">would be devastating to Campbell residents and other private well owners across Wisconsin. </w:t>
      </w:r>
    </w:p>
    <w:p w14:paraId="0FE0500E" w14:textId="20BF3884" w:rsidR="004A26FA" w:rsidRPr="004A26FA" w:rsidRDefault="004A26FA" w:rsidP="004A26FA">
      <w:pPr>
        <w:shd w:val="clear" w:color="auto" w:fill="FFFFFF"/>
        <w:spacing w:before="100" w:beforeAutospacing="1" w:after="100" w:afterAutospacing="1" w:line="240" w:lineRule="auto"/>
        <w:rPr>
          <w:rFonts w:ascii="Calibri" w:eastAsia="Calibri" w:hAnsi="Calibri" w:cs="Calibri"/>
          <w:color w:val="202122"/>
          <w:kern w:val="2"/>
          <w:sz w:val="24"/>
          <w:szCs w:val="24"/>
          <w:shd w:val="clear" w:color="auto" w:fill="FFFFFF"/>
        </w:rPr>
      </w:pPr>
      <w:r w:rsidRPr="004A26FA">
        <w:rPr>
          <w:rFonts w:ascii="Calibri" w:eastAsia="Calibri" w:hAnsi="Calibri" w:cs="Calibri"/>
          <w:color w:val="202122"/>
          <w:kern w:val="2"/>
          <w:sz w:val="24"/>
          <w:szCs w:val="24"/>
          <w:shd w:val="clear" w:color="auto" w:fill="FFFFFF"/>
        </w:rPr>
        <w:t xml:space="preserve">If the DNR has no authority to hold polluters responsible, we </w:t>
      </w:r>
      <w:r>
        <w:rPr>
          <w:rFonts w:ascii="Calibri" w:eastAsia="Calibri" w:hAnsi="Calibri" w:cs="Calibri"/>
          <w:color w:val="202122"/>
          <w:kern w:val="2"/>
          <w:sz w:val="24"/>
          <w:szCs w:val="24"/>
          <w:shd w:val="clear" w:color="auto" w:fill="FFFFFF"/>
        </w:rPr>
        <w:t xml:space="preserve">may </w:t>
      </w:r>
      <w:r w:rsidRPr="004A26FA">
        <w:rPr>
          <w:rFonts w:ascii="Calibri" w:eastAsia="Calibri" w:hAnsi="Calibri" w:cs="Calibri"/>
          <w:color w:val="202122"/>
          <w:kern w:val="2"/>
          <w:sz w:val="24"/>
          <w:szCs w:val="24"/>
          <w:shd w:val="clear" w:color="auto" w:fill="FFFFFF"/>
        </w:rPr>
        <w:t xml:space="preserve">all be swimming in a toxic sea of contaminants that will never be addressed. </w:t>
      </w:r>
    </w:p>
    <w:p w14:paraId="2B6BE5C8" w14:textId="77777777" w:rsidR="004A26FA" w:rsidRPr="004A26FA" w:rsidRDefault="004A26FA" w:rsidP="004A26FA">
      <w:pPr>
        <w:shd w:val="clear" w:color="auto" w:fill="FFFFFF"/>
        <w:spacing w:before="100" w:beforeAutospacing="1" w:after="100" w:afterAutospacing="1" w:line="240" w:lineRule="auto"/>
        <w:rPr>
          <w:rFonts w:ascii="Calibri" w:eastAsia="Calibri" w:hAnsi="Calibri" w:cs="Calibri"/>
          <w:color w:val="202122"/>
          <w:kern w:val="2"/>
          <w:sz w:val="24"/>
          <w:szCs w:val="24"/>
          <w:shd w:val="clear" w:color="auto" w:fill="FFFFFF"/>
        </w:rPr>
      </w:pPr>
      <w:r w:rsidRPr="004A26FA">
        <w:rPr>
          <w:rFonts w:ascii="Calibri" w:eastAsia="Calibri" w:hAnsi="Calibri" w:cs="Calibri"/>
          <w:color w:val="202122"/>
          <w:kern w:val="2"/>
          <w:sz w:val="24"/>
          <w:szCs w:val="24"/>
          <w:shd w:val="clear" w:color="auto" w:fill="FFFFFF"/>
        </w:rPr>
        <w:t xml:space="preserve">Shifting protections from residents who are the true “innocent landowners” to commercial and industrial interests means that taxpayers will bear the overwhelming financial burden to find and implement safe drinking water solutions. </w:t>
      </w:r>
    </w:p>
    <w:p w14:paraId="655AE213" w14:textId="7EEEDB25" w:rsidR="004A26FA" w:rsidRPr="004A26FA" w:rsidRDefault="004A26FA" w:rsidP="004A26FA">
      <w:pPr>
        <w:shd w:val="clear" w:color="auto" w:fill="FFFFFF"/>
        <w:spacing w:before="100" w:beforeAutospacing="1" w:after="100" w:afterAutospacing="1" w:line="240" w:lineRule="auto"/>
        <w:rPr>
          <w:rFonts w:ascii="Calibri" w:eastAsia="Calibri" w:hAnsi="Calibri" w:cs="Calibri"/>
          <w:color w:val="202122"/>
          <w:kern w:val="2"/>
          <w:sz w:val="24"/>
          <w:szCs w:val="24"/>
          <w:shd w:val="clear" w:color="auto" w:fill="FFFFFF"/>
        </w:rPr>
      </w:pPr>
      <w:r w:rsidRPr="004A26FA">
        <w:rPr>
          <w:rFonts w:ascii="Calibri" w:eastAsia="Calibri" w:hAnsi="Calibri" w:cs="Calibri"/>
          <w:color w:val="202122"/>
          <w:kern w:val="2"/>
          <w:sz w:val="24"/>
          <w:szCs w:val="24"/>
          <w:shd w:val="clear" w:color="auto" w:fill="FFFFFF"/>
        </w:rPr>
        <w:t>The bill has no tie to the $125 million-dollar PFAS “Trust Fund” which creates more delays for impacted communities</w:t>
      </w:r>
      <w:r w:rsidR="00C911B7">
        <w:rPr>
          <w:rFonts w:ascii="Calibri" w:eastAsia="Calibri" w:hAnsi="Calibri" w:cs="Calibri"/>
          <w:color w:val="202122"/>
          <w:kern w:val="2"/>
          <w:sz w:val="24"/>
          <w:szCs w:val="24"/>
          <w:shd w:val="clear" w:color="auto" w:fill="FFFFFF"/>
        </w:rPr>
        <w:t xml:space="preserve"> like ours</w:t>
      </w:r>
      <w:r w:rsidRPr="004A26FA">
        <w:rPr>
          <w:rFonts w:ascii="Calibri" w:eastAsia="Calibri" w:hAnsi="Calibri" w:cs="Calibri"/>
          <w:color w:val="202122"/>
          <w:kern w:val="2"/>
          <w:sz w:val="24"/>
          <w:szCs w:val="24"/>
          <w:shd w:val="clear" w:color="auto" w:fill="FFFFFF"/>
        </w:rPr>
        <w:t xml:space="preserve">. PFAS contamination and the toxic effects of PFAS are a public health crisis. Wisconsin </w:t>
      </w:r>
      <w:r>
        <w:rPr>
          <w:rFonts w:ascii="Calibri" w:eastAsia="Calibri" w:hAnsi="Calibri" w:cs="Calibri"/>
          <w:color w:val="202122"/>
          <w:kern w:val="2"/>
          <w:sz w:val="24"/>
          <w:szCs w:val="24"/>
          <w:shd w:val="clear" w:color="auto" w:fill="FFFFFF"/>
        </w:rPr>
        <w:t xml:space="preserve">legislators need </w:t>
      </w:r>
      <w:r w:rsidRPr="004A26FA">
        <w:rPr>
          <w:rFonts w:ascii="Calibri" w:eastAsia="Calibri" w:hAnsi="Calibri" w:cs="Calibri"/>
          <w:color w:val="202122"/>
          <w:kern w:val="2"/>
          <w:sz w:val="24"/>
          <w:szCs w:val="24"/>
          <w:shd w:val="clear" w:color="auto" w:fill="FFFFFF"/>
        </w:rPr>
        <w:t xml:space="preserve">to recognize and </w:t>
      </w:r>
      <w:r>
        <w:rPr>
          <w:rFonts w:ascii="Calibri" w:eastAsia="Calibri" w:hAnsi="Calibri" w:cs="Calibri"/>
          <w:color w:val="202122"/>
          <w:kern w:val="2"/>
          <w:sz w:val="24"/>
          <w:szCs w:val="24"/>
          <w:shd w:val="clear" w:color="auto" w:fill="FFFFFF"/>
        </w:rPr>
        <w:t>protect the</w:t>
      </w:r>
      <w:r w:rsidRPr="004A26FA">
        <w:rPr>
          <w:rFonts w:ascii="Calibri" w:eastAsia="Calibri" w:hAnsi="Calibri" w:cs="Calibri"/>
          <w:color w:val="202122"/>
          <w:kern w:val="2"/>
          <w:sz w:val="24"/>
          <w:szCs w:val="24"/>
          <w:shd w:val="clear" w:color="auto" w:fill="FFFFFF"/>
        </w:rPr>
        <w:t xml:space="preserve"> </w:t>
      </w:r>
      <w:r>
        <w:rPr>
          <w:rFonts w:ascii="Calibri" w:eastAsia="Calibri" w:hAnsi="Calibri" w:cs="Calibri"/>
          <w:color w:val="202122"/>
          <w:kern w:val="2"/>
          <w:sz w:val="24"/>
          <w:szCs w:val="24"/>
          <w:shd w:val="clear" w:color="auto" w:fill="FFFFFF"/>
        </w:rPr>
        <w:t xml:space="preserve">100 + </w:t>
      </w:r>
      <w:r w:rsidRPr="004A26FA">
        <w:rPr>
          <w:rFonts w:ascii="Calibri" w:eastAsia="Calibri" w:hAnsi="Calibri" w:cs="Calibri"/>
          <w:color w:val="202122"/>
          <w:kern w:val="2"/>
          <w:sz w:val="24"/>
          <w:szCs w:val="24"/>
          <w:shd w:val="clear" w:color="auto" w:fill="FFFFFF"/>
        </w:rPr>
        <w:t xml:space="preserve">communities like Campbell, Peshtigo, and Stella whose residents have been poisoned by these toxic compounds through no fault of their own. </w:t>
      </w:r>
    </w:p>
    <w:p w14:paraId="0914371B" w14:textId="3CC02BF7" w:rsidR="004A26FA" w:rsidRDefault="004A26FA" w:rsidP="001B582F">
      <w:pPr>
        <w:pStyle w:val="NormalWeb"/>
        <w:shd w:val="clear" w:color="auto" w:fill="FFFFFF"/>
        <w:spacing w:before="0" w:beforeAutospacing="0" w:after="390" w:afterAutospacing="0"/>
        <w:rPr>
          <w:rFonts w:asciiTheme="minorHAnsi" w:hAnsiTheme="minorHAnsi" w:cstheme="minorHAnsi"/>
          <w:color w:val="222222"/>
        </w:rPr>
      </w:pPr>
      <w:r>
        <w:rPr>
          <w:rFonts w:asciiTheme="minorHAnsi" w:hAnsiTheme="minorHAnsi" w:cstheme="minorHAnsi"/>
          <w:color w:val="222222"/>
        </w:rPr>
        <w:t xml:space="preserve">It’s unclear when this bill will come before the Assembly. I urge you to contact your assembly representatives by phone or email to express your concerns. </w:t>
      </w:r>
      <w:r w:rsidR="00EE195D" w:rsidRPr="009171FE">
        <w:rPr>
          <w:rFonts w:asciiTheme="minorHAnsi" w:hAnsiTheme="minorHAnsi" w:cstheme="minorHAnsi"/>
          <w:color w:val="222222"/>
        </w:rPr>
        <w:t xml:space="preserve">The original bill focused on private well owners and now that focus has shifted to </w:t>
      </w:r>
      <w:r>
        <w:rPr>
          <w:rFonts w:asciiTheme="minorHAnsi" w:hAnsiTheme="minorHAnsi" w:cstheme="minorHAnsi"/>
          <w:color w:val="222222"/>
        </w:rPr>
        <w:t xml:space="preserve">commercial interests. </w:t>
      </w:r>
    </w:p>
    <w:p w14:paraId="66CF33E3" w14:textId="77777777" w:rsidR="00EE195D" w:rsidRPr="009171FE" w:rsidRDefault="00EE195D" w:rsidP="00EE195D">
      <w:pPr>
        <w:spacing w:before="400" w:after="120" w:line="240" w:lineRule="auto"/>
        <w:outlineLvl w:val="0"/>
        <w:rPr>
          <w:rFonts w:eastAsia="Times New Roman" w:cstheme="minorHAnsi"/>
          <w:b/>
          <w:bCs/>
          <w:kern w:val="36"/>
          <w:sz w:val="24"/>
          <w:szCs w:val="24"/>
        </w:rPr>
      </w:pPr>
      <w:r w:rsidRPr="009171FE">
        <w:rPr>
          <w:rFonts w:eastAsia="Times New Roman" w:cstheme="minorHAnsi"/>
          <w:color w:val="2568BF"/>
          <w:kern w:val="36"/>
          <w:sz w:val="24"/>
          <w:szCs w:val="24"/>
        </w:rPr>
        <w:t>Call Your Legislator</w:t>
      </w:r>
    </w:p>
    <w:p w14:paraId="2FC2237D" w14:textId="33637767" w:rsidR="00EE195D" w:rsidRDefault="00EE195D" w:rsidP="00EE195D">
      <w:pPr>
        <w:spacing w:after="0" w:line="240" w:lineRule="auto"/>
        <w:rPr>
          <w:rFonts w:cstheme="minorHAnsi"/>
          <w:sz w:val="24"/>
          <w:szCs w:val="24"/>
        </w:rPr>
      </w:pPr>
      <w:r w:rsidRPr="009171FE">
        <w:rPr>
          <w:rFonts w:cstheme="minorHAnsi"/>
          <w:sz w:val="24"/>
          <w:szCs w:val="24"/>
        </w:rPr>
        <w:t xml:space="preserve">Rep. Jill Billings can be reached at 608 -237-9195 </w:t>
      </w:r>
      <w:proofErr w:type="gramStart"/>
      <w:r w:rsidRPr="009171FE">
        <w:rPr>
          <w:rFonts w:cstheme="minorHAnsi"/>
          <w:sz w:val="24"/>
          <w:szCs w:val="24"/>
        </w:rPr>
        <w:t xml:space="preserve">and  </w:t>
      </w:r>
      <w:r w:rsidRPr="009171FE">
        <w:rPr>
          <w:rFonts w:cstheme="minorHAnsi"/>
          <w:b/>
          <w:bCs/>
          <w:color w:val="333333"/>
          <w:sz w:val="24"/>
          <w:szCs w:val="24"/>
        </w:rPr>
        <w:t>Email</w:t>
      </w:r>
      <w:proofErr w:type="gramEnd"/>
      <w:r w:rsidRPr="009171FE">
        <w:rPr>
          <w:rFonts w:cstheme="minorHAnsi"/>
          <w:color w:val="333333"/>
          <w:sz w:val="24"/>
          <w:szCs w:val="24"/>
        </w:rPr>
        <w:t>:</w:t>
      </w:r>
      <w:hyperlink r:id="rId5" w:history="1">
        <w:r w:rsidRPr="009171FE">
          <w:rPr>
            <w:rFonts w:cstheme="minorHAnsi"/>
            <w:color w:val="0000BB"/>
            <w:sz w:val="24"/>
            <w:szCs w:val="24"/>
            <w:u w:val="single"/>
          </w:rPr>
          <w:t>Rep.Billings@legis.wisconsin.gov</w:t>
        </w:r>
      </w:hyperlink>
      <w:r w:rsidRPr="009171FE">
        <w:rPr>
          <w:rFonts w:cstheme="minorHAnsi"/>
          <w:sz w:val="24"/>
          <w:szCs w:val="24"/>
        </w:rPr>
        <w:t>.</w:t>
      </w:r>
      <w:r w:rsidR="00C911B7">
        <w:rPr>
          <w:rFonts w:cstheme="minorHAnsi"/>
          <w:sz w:val="24"/>
          <w:szCs w:val="24"/>
        </w:rPr>
        <w:t xml:space="preserve"> </w:t>
      </w:r>
    </w:p>
    <w:p w14:paraId="1681BE75" w14:textId="3DD746F7" w:rsidR="00EE195D" w:rsidRPr="009171FE" w:rsidRDefault="00EE195D" w:rsidP="00EE195D">
      <w:pPr>
        <w:spacing w:after="0" w:line="240" w:lineRule="auto"/>
        <w:rPr>
          <w:rFonts w:cstheme="minorHAnsi"/>
          <w:sz w:val="24"/>
          <w:szCs w:val="24"/>
        </w:rPr>
      </w:pPr>
      <w:r w:rsidRPr="009171FE">
        <w:rPr>
          <w:rFonts w:cstheme="minorHAnsi"/>
          <w:sz w:val="24"/>
          <w:szCs w:val="24"/>
        </w:rPr>
        <w:t xml:space="preserve">Your call can be as simple as I am concerned about PFAS in my community and I want to uphold the Spills Law in SB 312. </w:t>
      </w:r>
    </w:p>
    <w:p w14:paraId="0151581E" w14:textId="77777777" w:rsidR="00075926" w:rsidRDefault="00075926" w:rsidP="007079DD">
      <w:pPr>
        <w:pStyle w:val="NormalWeb"/>
        <w:shd w:val="clear" w:color="auto" w:fill="FFFFFF"/>
        <w:spacing w:before="0" w:beforeAutospacing="0" w:after="390" w:afterAutospacing="0"/>
        <w:rPr>
          <w:rFonts w:asciiTheme="minorHAnsi" w:hAnsiTheme="minorHAnsi" w:cstheme="minorHAnsi"/>
          <w:color w:val="222222"/>
        </w:rPr>
      </w:pPr>
    </w:p>
    <w:p w14:paraId="2F69AF61" w14:textId="51695AB0" w:rsidR="00C911B7" w:rsidRDefault="00C911B7" w:rsidP="007079DD">
      <w:pPr>
        <w:pStyle w:val="NormalWeb"/>
        <w:shd w:val="clear" w:color="auto" w:fill="FFFFFF"/>
        <w:spacing w:before="0" w:beforeAutospacing="0" w:after="390" w:afterAutospacing="0"/>
        <w:rPr>
          <w:rFonts w:asciiTheme="minorHAnsi" w:hAnsiTheme="minorHAnsi" w:cstheme="minorHAnsi"/>
          <w:color w:val="222222"/>
        </w:rPr>
      </w:pPr>
      <w:r>
        <w:rPr>
          <w:rFonts w:asciiTheme="minorHAnsi" w:hAnsiTheme="minorHAnsi" w:cstheme="minorHAnsi"/>
          <w:color w:val="222222"/>
        </w:rPr>
        <w:t xml:space="preserve">Last Friday I </w:t>
      </w:r>
      <w:r w:rsidR="00075926">
        <w:rPr>
          <w:rFonts w:asciiTheme="minorHAnsi" w:hAnsiTheme="minorHAnsi" w:cstheme="minorHAnsi"/>
          <w:color w:val="222222"/>
        </w:rPr>
        <w:t xml:space="preserve">was a panelist at </w:t>
      </w:r>
      <w:r>
        <w:rPr>
          <w:rFonts w:asciiTheme="minorHAnsi" w:hAnsiTheme="minorHAnsi" w:cstheme="minorHAnsi"/>
          <w:color w:val="222222"/>
        </w:rPr>
        <w:t>a conference sponsored by the Wisconsin Environmental Health Network a non-profit comprised of mostly retired medical and public health experts. International PFAS expert Graham Peaslee gave a presentation among others who focused on contaminants in our environment, technology and testing to assess contaminant exposure and ways the public can influence corporations who use these ingredients in manufacturing.</w:t>
      </w:r>
    </w:p>
    <w:p w14:paraId="5D91B36E" w14:textId="078E1FA8" w:rsidR="00C911B7" w:rsidRPr="009171FE" w:rsidRDefault="00C911B7" w:rsidP="007079DD">
      <w:pPr>
        <w:pStyle w:val="NormalWeb"/>
        <w:shd w:val="clear" w:color="auto" w:fill="FFFFFF"/>
        <w:spacing w:before="0" w:beforeAutospacing="0" w:after="390" w:afterAutospacing="0"/>
        <w:rPr>
          <w:rFonts w:asciiTheme="minorHAnsi" w:hAnsiTheme="minorHAnsi" w:cstheme="minorHAnsi"/>
          <w:color w:val="222222"/>
        </w:rPr>
      </w:pPr>
      <w:r>
        <w:rPr>
          <w:rFonts w:asciiTheme="minorHAnsi" w:hAnsiTheme="minorHAnsi" w:cstheme="minorHAnsi"/>
          <w:color w:val="222222"/>
        </w:rPr>
        <w:t xml:space="preserve">In the next two months a final PFAS Maximum Contaminant Level is expected to be announced. Previously it was 70 parts per trillion and now may be as low as 4 ppt. </w:t>
      </w:r>
    </w:p>
    <w:p w14:paraId="0460DA67" w14:textId="77777777" w:rsidR="00C911B7" w:rsidRDefault="00C911B7" w:rsidP="002C64C3">
      <w:pPr>
        <w:pStyle w:val="NormalWeb"/>
        <w:shd w:val="clear" w:color="auto" w:fill="FFFFFF"/>
        <w:spacing w:before="0" w:beforeAutospacing="0" w:after="390" w:afterAutospacing="0"/>
        <w:rPr>
          <w:rFonts w:asciiTheme="minorHAnsi" w:hAnsiTheme="minorHAnsi" w:cstheme="minorHAnsi"/>
          <w:color w:val="222222"/>
        </w:rPr>
      </w:pPr>
      <w:r>
        <w:rPr>
          <w:rFonts w:asciiTheme="minorHAnsi" w:hAnsiTheme="minorHAnsi" w:cstheme="minorHAnsi"/>
          <w:color w:val="222222"/>
        </w:rPr>
        <w:t xml:space="preserve">Work between </w:t>
      </w:r>
      <w:r w:rsidR="00F3723B" w:rsidRPr="009171FE">
        <w:rPr>
          <w:rFonts w:asciiTheme="minorHAnsi" w:hAnsiTheme="minorHAnsi" w:cstheme="minorHAnsi"/>
          <w:color w:val="222222"/>
        </w:rPr>
        <w:t xml:space="preserve">Campbell, the County health department and the DNR </w:t>
      </w:r>
      <w:r>
        <w:rPr>
          <w:rFonts w:asciiTheme="minorHAnsi" w:hAnsiTheme="minorHAnsi" w:cstheme="minorHAnsi"/>
          <w:color w:val="222222"/>
        </w:rPr>
        <w:t xml:space="preserve">continues as we focus on guidelines and </w:t>
      </w:r>
      <w:r w:rsidR="0036435B" w:rsidRPr="009171FE">
        <w:rPr>
          <w:rFonts w:asciiTheme="minorHAnsi" w:hAnsiTheme="minorHAnsi" w:cstheme="minorHAnsi"/>
          <w:color w:val="222222"/>
        </w:rPr>
        <w:t xml:space="preserve">educational information </w:t>
      </w:r>
      <w:r>
        <w:rPr>
          <w:rFonts w:asciiTheme="minorHAnsi" w:hAnsiTheme="minorHAnsi" w:cstheme="minorHAnsi"/>
          <w:color w:val="222222"/>
        </w:rPr>
        <w:t>to help protect the lower Mt. Simon aquifer.</w:t>
      </w:r>
    </w:p>
    <w:p w14:paraId="3B53CC27" w14:textId="12A7598B" w:rsidR="00B92CD5" w:rsidRPr="009171FE" w:rsidRDefault="00C911B7" w:rsidP="002C64C3">
      <w:pPr>
        <w:pStyle w:val="NormalWeb"/>
        <w:shd w:val="clear" w:color="auto" w:fill="FFFFFF"/>
        <w:spacing w:before="0" w:beforeAutospacing="0" w:after="390" w:afterAutospacing="0"/>
        <w:rPr>
          <w:rFonts w:asciiTheme="minorHAnsi" w:hAnsiTheme="minorHAnsi" w:cstheme="minorHAnsi"/>
        </w:rPr>
      </w:pPr>
      <w:r>
        <w:rPr>
          <w:rFonts w:asciiTheme="minorHAnsi" w:hAnsiTheme="minorHAnsi" w:cstheme="minorHAnsi"/>
          <w:color w:val="222222"/>
        </w:rPr>
        <w:t>T</w:t>
      </w:r>
      <w:r w:rsidR="0036435B" w:rsidRPr="009171FE">
        <w:rPr>
          <w:rFonts w:asciiTheme="minorHAnsi" w:hAnsiTheme="minorHAnsi" w:cstheme="minorHAnsi"/>
          <w:color w:val="212121"/>
          <w:shd w:val="clear" w:color="auto" w:fill="FFFFFF"/>
        </w:rPr>
        <w:t>hank you.</w:t>
      </w:r>
    </w:p>
    <w:sectPr w:rsidR="00B92CD5" w:rsidRPr="009171FE" w:rsidSect="00DF2E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572E0"/>
    <w:multiLevelType w:val="multilevel"/>
    <w:tmpl w:val="BBCA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477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2F"/>
    <w:rsid w:val="00001730"/>
    <w:rsid w:val="00075926"/>
    <w:rsid w:val="001749BB"/>
    <w:rsid w:val="001B582F"/>
    <w:rsid w:val="002C64C3"/>
    <w:rsid w:val="0036435B"/>
    <w:rsid w:val="004A26FA"/>
    <w:rsid w:val="00505ADE"/>
    <w:rsid w:val="00525E93"/>
    <w:rsid w:val="00540A8E"/>
    <w:rsid w:val="00570153"/>
    <w:rsid w:val="005A7A90"/>
    <w:rsid w:val="006055B1"/>
    <w:rsid w:val="006D7327"/>
    <w:rsid w:val="007079DD"/>
    <w:rsid w:val="007556F2"/>
    <w:rsid w:val="0085472A"/>
    <w:rsid w:val="00865C63"/>
    <w:rsid w:val="00877F23"/>
    <w:rsid w:val="008933FE"/>
    <w:rsid w:val="008B0124"/>
    <w:rsid w:val="008E5FFB"/>
    <w:rsid w:val="0090476E"/>
    <w:rsid w:val="009171FE"/>
    <w:rsid w:val="009D434B"/>
    <w:rsid w:val="00B51C0D"/>
    <w:rsid w:val="00B92CD5"/>
    <w:rsid w:val="00BB603E"/>
    <w:rsid w:val="00C56CCC"/>
    <w:rsid w:val="00C87A02"/>
    <w:rsid w:val="00C911B7"/>
    <w:rsid w:val="00CB4EA8"/>
    <w:rsid w:val="00CD2487"/>
    <w:rsid w:val="00DD5DAD"/>
    <w:rsid w:val="00EE195D"/>
    <w:rsid w:val="00F3723B"/>
    <w:rsid w:val="00FC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3D68"/>
  <w15:chartTrackingRefBased/>
  <w15:docId w15:val="{D00A57FF-9743-4D3A-8542-8042C9EB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2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434B"/>
    <w:rPr>
      <w:color w:val="0000FF"/>
      <w:u w:val="single"/>
    </w:rPr>
  </w:style>
  <w:style w:type="character" w:styleId="Strong">
    <w:name w:val="Strong"/>
    <w:basedOn w:val="DefaultParagraphFont"/>
    <w:uiPriority w:val="22"/>
    <w:qFormat/>
    <w:rsid w:val="009D4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2075">
      <w:bodyDiv w:val="1"/>
      <w:marLeft w:val="0"/>
      <w:marRight w:val="0"/>
      <w:marTop w:val="0"/>
      <w:marBottom w:val="0"/>
      <w:divBdr>
        <w:top w:val="none" w:sz="0" w:space="0" w:color="auto"/>
        <w:left w:val="none" w:sz="0" w:space="0" w:color="auto"/>
        <w:bottom w:val="none" w:sz="0" w:space="0" w:color="auto"/>
        <w:right w:val="none" w:sz="0" w:space="0" w:color="auto"/>
      </w:divBdr>
    </w:div>
    <w:div w:id="14440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p.Billings@legis.wiscon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Donahue</dc:creator>
  <cp:keywords/>
  <dc:description/>
  <cp:lastModifiedBy>Tim Donahue</cp:lastModifiedBy>
  <cp:revision>3</cp:revision>
  <dcterms:created xsi:type="dcterms:W3CDTF">2023-11-14T21:34:00Z</dcterms:created>
  <dcterms:modified xsi:type="dcterms:W3CDTF">2023-11-14T21:55:00Z</dcterms:modified>
</cp:coreProperties>
</file>